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7B673" w14:textId="77777777" w:rsidR="00A365D9" w:rsidRDefault="0089104F" w:rsidP="0089104F">
      <w:pPr>
        <w:spacing w:line="240" w:lineRule="auto"/>
        <w:jc w:val="center"/>
        <w:rPr>
          <w:rFonts w:ascii="Helvetica" w:eastAsia="Helvetica" w:hAnsi="Helvetica" w:cs="Helvetica"/>
          <w:b/>
          <w:sz w:val="36"/>
          <w:szCs w:val="36"/>
        </w:rPr>
      </w:pPr>
      <w:r>
        <w:rPr>
          <w:rFonts w:ascii="Helvetica" w:eastAsia="Helvetica" w:hAnsi="Helvetica" w:cs="Helvetica"/>
          <w:b/>
          <w:sz w:val="36"/>
          <w:szCs w:val="36"/>
        </w:rPr>
        <w:t>Elderbrook &amp; Bob Moses join forces on new single</w:t>
      </w:r>
    </w:p>
    <w:p w14:paraId="6AAF30EB" w14:textId="77777777" w:rsidR="00A365D9" w:rsidRDefault="0089104F" w:rsidP="0089104F">
      <w:pPr>
        <w:spacing w:line="240" w:lineRule="auto"/>
        <w:jc w:val="center"/>
        <w:rPr>
          <w:rFonts w:ascii="Helvetica" w:eastAsia="Helvetica" w:hAnsi="Helvetica" w:cs="Helvetica"/>
          <w:b/>
          <w:i/>
          <w:sz w:val="36"/>
          <w:szCs w:val="36"/>
        </w:rPr>
      </w:pPr>
      <w:r>
        <w:rPr>
          <w:rFonts w:ascii="Helvetica" w:eastAsia="Helvetica" w:hAnsi="Helvetica" w:cs="Helvetica"/>
          <w:b/>
          <w:sz w:val="36"/>
          <w:szCs w:val="36"/>
        </w:rPr>
        <w:t>‘Inner Light’</w:t>
      </w:r>
    </w:p>
    <w:p w14:paraId="5DF48AB9" w14:textId="77777777" w:rsidR="00A365D9" w:rsidRDefault="00A365D9" w:rsidP="0089104F">
      <w:pPr>
        <w:spacing w:line="240" w:lineRule="auto"/>
        <w:rPr>
          <w:rFonts w:ascii="Helvetica" w:eastAsia="Helvetica" w:hAnsi="Helvetica" w:cs="Helvetica"/>
          <w:sz w:val="24"/>
          <w:szCs w:val="24"/>
        </w:rPr>
      </w:pPr>
    </w:p>
    <w:p w14:paraId="097AD5DE" w14:textId="77777777" w:rsidR="00A365D9" w:rsidRPr="0089104F" w:rsidRDefault="0089104F" w:rsidP="0089104F">
      <w:pPr>
        <w:spacing w:line="240" w:lineRule="auto"/>
        <w:jc w:val="center"/>
        <w:rPr>
          <w:rFonts w:ascii="Helvetica" w:eastAsia="Helvetica" w:hAnsi="Helvetica" w:cs="Helvetica"/>
          <w:i/>
          <w:sz w:val="24"/>
          <w:szCs w:val="24"/>
        </w:rPr>
      </w:pPr>
      <w:r w:rsidRPr="0089104F">
        <w:rPr>
          <w:rFonts w:ascii="Helvetica" w:eastAsia="Helvetica" w:hAnsi="Helvetica" w:cs="Helvetica"/>
          <w:i/>
          <w:sz w:val="24"/>
          <w:szCs w:val="24"/>
        </w:rPr>
        <w:t xml:space="preserve">Lead single from Elderbrook’s forthcoming EP will debut this Sunday at Lollapalooza </w:t>
      </w:r>
    </w:p>
    <w:p w14:paraId="486B6663" w14:textId="77777777" w:rsidR="0089104F" w:rsidRDefault="0089104F" w:rsidP="0089104F">
      <w:pPr>
        <w:spacing w:line="240" w:lineRule="auto"/>
        <w:jc w:val="center"/>
        <w:rPr>
          <w:rFonts w:ascii="Helvetica" w:eastAsia="Helvetica" w:hAnsi="Helvetica" w:cs="Helvetica"/>
          <w:i/>
          <w:sz w:val="24"/>
          <w:szCs w:val="24"/>
        </w:rPr>
      </w:pPr>
    </w:p>
    <w:p w14:paraId="5B43BB68" w14:textId="77777777" w:rsidR="0089104F" w:rsidRPr="0089104F" w:rsidRDefault="0089104F" w:rsidP="0089104F">
      <w:pPr>
        <w:spacing w:line="240" w:lineRule="auto"/>
        <w:jc w:val="center"/>
        <w:rPr>
          <w:rFonts w:ascii="Helvetica" w:eastAsia="Helvetica" w:hAnsi="Helvetica" w:cs="Helvetica"/>
          <w:i/>
          <w:sz w:val="24"/>
          <w:szCs w:val="24"/>
        </w:rPr>
      </w:pPr>
      <w:r w:rsidRPr="0089104F">
        <w:rPr>
          <w:rFonts w:ascii="Helvetica" w:eastAsia="Helvetica" w:hAnsi="Helvetica" w:cs="Helvetica"/>
          <w:i/>
          <w:sz w:val="24"/>
          <w:szCs w:val="24"/>
        </w:rPr>
        <w:t xml:space="preserve">Fall 2021 North American headline tour features multiple sold-out shows </w:t>
      </w:r>
    </w:p>
    <w:p w14:paraId="50795DA5" w14:textId="77777777" w:rsidR="0089104F" w:rsidRDefault="0089104F" w:rsidP="0089104F">
      <w:pPr>
        <w:spacing w:line="240" w:lineRule="auto"/>
        <w:jc w:val="center"/>
        <w:rPr>
          <w:rFonts w:ascii="Helvetica" w:eastAsia="Helvetica" w:hAnsi="Helvetica" w:cs="Helvetica"/>
          <w:b/>
          <w:sz w:val="28"/>
          <w:szCs w:val="28"/>
          <w:u w:val="single"/>
        </w:rPr>
      </w:pPr>
    </w:p>
    <w:p w14:paraId="5B0A6D1D" w14:textId="77777777" w:rsidR="00A365D9" w:rsidRDefault="004A4CC4" w:rsidP="0089104F">
      <w:pPr>
        <w:spacing w:line="240" w:lineRule="auto"/>
        <w:jc w:val="center"/>
        <w:rPr>
          <w:rFonts w:ascii="Helvetica" w:eastAsia="Helvetica" w:hAnsi="Helvetica" w:cs="Helvetica"/>
          <w:b/>
          <w:sz w:val="28"/>
          <w:szCs w:val="28"/>
          <w:u w:val="single"/>
        </w:rPr>
      </w:pPr>
      <w:hyperlink r:id="rId7" w:history="1">
        <w:r w:rsidR="0089104F" w:rsidRPr="0089104F">
          <w:rPr>
            <w:rStyle w:val="Hyperlink"/>
            <w:rFonts w:ascii="Helvetica" w:eastAsia="Helvetica" w:hAnsi="Helvetica" w:cs="Helvetica"/>
            <w:b/>
            <w:sz w:val="28"/>
            <w:szCs w:val="28"/>
          </w:rPr>
          <w:t>Buy / Stream ‘Inner Light’ Here</w:t>
        </w:r>
      </w:hyperlink>
    </w:p>
    <w:p w14:paraId="3A08DA23" w14:textId="77777777" w:rsidR="00A365D9" w:rsidRDefault="004A4CC4" w:rsidP="0089104F">
      <w:pPr>
        <w:spacing w:line="240" w:lineRule="auto"/>
        <w:jc w:val="center"/>
        <w:rPr>
          <w:rFonts w:ascii="Helvetica" w:eastAsia="Helvetica" w:hAnsi="Helvetica" w:cs="Helvetica"/>
          <w:b/>
          <w:sz w:val="28"/>
          <w:szCs w:val="28"/>
          <w:u w:val="single"/>
        </w:rPr>
      </w:pPr>
      <w:hyperlink r:id="rId8">
        <w:r w:rsidR="0089104F">
          <w:rPr>
            <w:rFonts w:ascii="Helvetica" w:eastAsia="Helvetica" w:hAnsi="Helvetica" w:cs="Helvetica"/>
            <w:b/>
            <w:color w:val="1155CC"/>
            <w:sz w:val="28"/>
            <w:szCs w:val="28"/>
            <w:u w:val="single"/>
          </w:rPr>
          <w:t>Buy Tickets Here</w:t>
        </w:r>
      </w:hyperlink>
    </w:p>
    <w:p w14:paraId="00A53A13" w14:textId="77777777" w:rsidR="0089104F" w:rsidRDefault="0089104F" w:rsidP="0089104F">
      <w:pPr>
        <w:spacing w:line="240" w:lineRule="auto"/>
        <w:jc w:val="center"/>
        <w:rPr>
          <w:rFonts w:ascii="Helvetica" w:eastAsia="Helvetica" w:hAnsi="Helvetica" w:cs="Helvetica"/>
          <w:i/>
          <w:sz w:val="20"/>
          <w:szCs w:val="20"/>
        </w:rPr>
      </w:pPr>
    </w:p>
    <w:p w14:paraId="5DB197B5" w14:textId="72F6A076" w:rsidR="00A365D9" w:rsidRDefault="004A4CC4" w:rsidP="0089104F">
      <w:pPr>
        <w:spacing w:line="240" w:lineRule="auto"/>
        <w:jc w:val="center"/>
        <w:rPr>
          <w:rFonts w:ascii="Helvetica" w:eastAsia="Helvetica" w:hAnsi="Helvetica" w:cs="Helvetica"/>
          <w:i/>
          <w:sz w:val="20"/>
          <w:szCs w:val="20"/>
        </w:rPr>
      </w:pPr>
      <w:r>
        <w:rPr>
          <w:noProof/>
        </w:rPr>
        <w:drawing>
          <wp:inline distT="0" distB="0" distL="0" distR="0" wp14:anchorId="7A76CE18" wp14:editId="531695E0">
            <wp:extent cx="3037738" cy="3032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5141" cy="3039625"/>
                    </a:xfrm>
                    <a:prstGeom prst="rect">
                      <a:avLst/>
                    </a:prstGeom>
                  </pic:spPr>
                </pic:pic>
              </a:graphicData>
            </a:graphic>
          </wp:inline>
        </w:drawing>
      </w:r>
    </w:p>
    <w:p w14:paraId="0115EC6D" w14:textId="77777777" w:rsidR="00A365D9" w:rsidRDefault="00A365D9" w:rsidP="0089104F">
      <w:pPr>
        <w:spacing w:line="240" w:lineRule="auto"/>
        <w:jc w:val="both"/>
        <w:rPr>
          <w:rFonts w:ascii="Helvetica" w:eastAsia="Helvetica" w:hAnsi="Helvetica" w:cs="Helvetica"/>
        </w:rPr>
      </w:pPr>
    </w:p>
    <w:p w14:paraId="411BBF3B" w14:textId="77777777" w:rsidR="00A365D9" w:rsidRDefault="0089104F" w:rsidP="0089104F">
      <w:pPr>
        <w:spacing w:line="240" w:lineRule="auto"/>
        <w:jc w:val="both"/>
        <w:rPr>
          <w:rFonts w:ascii="Helvetica" w:eastAsia="Helvetica" w:hAnsi="Helvetica" w:cs="Helvetica"/>
        </w:rPr>
      </w:pPr>
      <w:r>
        <w:rPr>
          <w:rFonts w:ascii="Helvetica" w:eastAsia="Helvetica" w:hAnsi="Helvetica" w:cs="Helvetica"/>
        </w:rPr>
        <w:t xml:space="preserve">Global electronic music superstars </w:t>
      </w:r>
      <w:r>
        <w:rPr>
          <w:rFonts w:ascii="Helvetica" w:eastAsia="Helvetica" w:hAnsi="Helvetica" w:cs="Helvetica"/>
          <w:b/>
        </w:rPr>
        <w:t>Elderbrook</w:t>
      </w:r>
      <w:r>
        <w:rPr>
          <w:rFonts w:ascii="Helvetica" w:eastAsia="Helvetica" w:hAnsi="Helvetica" w:cs="Helvetica"/>
        </w:rPr>
        <w:t xml:space="preserve"> and </w:t>
      </w:r>
      <w:r>
        <w:rPr>
          <w:rFonts w:ascii="Helvetica" w:eastAsia="Helvetica" w:hAnsi="Helvetica" w:cs="Helvetica"/>
          <w:b/>
        </w:rPr>
        <w:t>Bob Moses</w:t>
      </w:r>
      <w:r>
        <w:rPr>
          <w:rFonts w:ascii="Helvetica" w:eastAsia="Helvetica" w:hAnsi="Helvetica" w:cs="Helvetica"/>
        </w:rPr>
        <w:t xml:space="preserve"> have linked up on their new single </w:t>
      </w:r>
      <w:r>
        <w:rPr>
          <w:rFonts w:ascii="Helvetica" w:eastAsia="Helvetica" w:hAnsi="Helvetica" w:cs="Helvetica"/>
          <w:b/>
        </w:rPr>
        <w:t>‘Inner Light’</w:t>
      </w:r>
      <w:r>
        <w:rPr>
          <w:rFonts w:ascii="Helvetica" w:eastAsia="Helvetica" w:hAnsi="Helvetica" w:cs="Helvetica"/>
        </w:rPr>
        <w:t xml:space="preserve"> – listen </w:t>
      </w:r>
      <w:hyperlink r:id="rId10" w:history="1">
        <w:r w:rsidRPr="0089104F">
          <w:rPr>
            <w:rStyle w:val="Hyperlink"/>
            <w:rFonts w:ascii="Helvetica" w:eastAsia="Helvetica" w:hAnsi="Helvetica" w:cs="Helvetica"/>
          </w:rPr>
          <w:t>here</w:t>
        </w:r>
      </w:hyperlink>
      <w:r>
        <w:rPr>
          <w:rFonts w:ascii="Helvetica" w:eastAsia="Helvetica" w:hAnsi="Helvetica" w:cs="Helvetica"/>
        </w:rPr>
        <w:t>.</w:t>
      </w:r>
    </w:p>
    <w:p w14:paraId="608405A9" w14:textId="77777777" w:rsidR="00A365D9" w:rsidRDefault="00A365D9" w:rsidP="0089104F">
      <w:pPr>
        <w:spacing w:line="240" w:lineRule="auto"/>
        <w:jc w:val="both"/>
        <w:rPr>
          <w:rFonts w:ascii="Helvetica" w:eastAsia="Helvetica" w:hAnsi="Helvetica" w:cs="Helvetica"/>
        </w:rPr>
      </w:pPr>
    </w:p>
    <w:p w14:paraId="43DA17C9" w14:textId="77777777" w:rsidR="00A365D9" w:rsidRDefault="0089104F" w:rsidP="0089104F">
      <w:pPr>
        <w:spacing w:line="240" w:lineRule="auto"/>
        <w:jc w:val="both"/>
        <w:rPr>
          <w:rFonts w:ascii="Helvetica" w:eastAsia="Helvetica" w:hAnsi="Helvetica" w:cs="Helvetica"/>
        </w:rPr>
      </w:pPr>
      <w:r>
        <w:rPr>
          <w:rFonts w:ascii="Helvetica" w:eastAsia="Helvetica" w:hAnsi="Helvetica" w:cs="Helvetica"/>
        </w:rPr>
        <w:t xml:space="preserve">Announcing itself with somber piano chords and delicate vocals that build to a euphoric crescendo, ‘Inner Light’ is a poignant, emotionally charged dose of electronica that blurs the lines between electronic and organic sounds. The track follows Elderbrook’s previous offering ‘Body’ and also marks the lead single from his forthcoming EP, which features collaborations with the likes of </w:t>
      </w:r>
      <w:r w:rsidRPr="0089104F">
        <w:rPr>
          <w:rFonts w:ascii="Helvetica" w:eastAsia="Helvetica" w:hAnsi="Helvetica" w:cs="Helvetica"/>
          <w:b/>
        </w:rPr>
        <w:t>Kolsch</w:t>
      </w:r>
      <w:r>
        <w:rPr>
          <w:rFonts w:ascii="Helvetica" w:eastAsia="Helvetica" w:hAnsi="Helvetica" w:cs="Helvetica"/>
        </w:rPr>
        <w:t xml:space="preserve"> and </w:t>
      </w:r>
      <w:r w:rsidRPr="0089104F">
        <w:rPr>
          <w:rFonts w:ascii="Helvetica" w:eastAsia="Helvetica" w:hAnsi="Helvetica" w:cs="Helvetica"/>
          <w:b/>
        </w:rPr>
        <w:t>Louis The Child</w:t>
      </w:r>
      <w:r>
        <w:rPr>
          <w:rFonts w:ascii="Helvetica" w:eastAsia="Helvetica" w:hAnsi="Helvetica" w:cs="Helvetica"/>
        </w:rPr>
        <w:t xml:space="preserve">. </w:t>
      </w:r>
    </w:p>
    <w:p w14:paraId="20CF495F" w14:textId="77777777" w:rsidR="00A365D9" w:rsidRDefault="00A365D9" w:rsidP="0089104F">
      <w:pPr>
        <w:spacing w:line="240" w:lineRule="auto"/>
        <w:jc w:val="both"/>
        <w:rPr>
          <w:rFonts w:ascii="Helvetica" w:eastAsia="Helvetica" w:hAnsi="Helvetica" w:cs="Helvetica"/>
          <w:i/>
        </w:rPr>
      </w:pPr>
    </w:p>
    <w:p w14:paraId="4B3E82B3" w14:textId="77777777" w:rsidR="00A365D9" w:rsidRDefault="0089104F" w:rsidP="0089104F">
      <w:pPr>
        <w:spacing w:line="240" w:lineRule="auto"/>
        <w:jc w:val="both"/>
        <w:rPr>
          <w:rFonts w:ascii="Helvetica" w:eastAsia="Helvetica" w:hAnsi="Helvetica" w:cs="Helvetica"/>
          <w:i/>
        </w:rPr>
      </w:pPr>
      <w:r>
        <w:rPr>
          <w:rFonts w:ascii="Helvetica" w:eastAsia="Helvetica" w:hAnsi="Helvetica" w:cs="Helvetica"/>
          <w:i/>
        </w:rPr>
        <w:t xml:space="preserve">“The song is about someone that’s too self-conscious to dance,” </w:t>
      </w:r>
      <w:r>
        <w:rPr>
          <w:rFonts w:ascii="Helvetica" w:eastAsia="Helvetica" w:hAnsi="Helvetica" w:cs="Helvetica"/>
        </w:rPr>
        <w:t xml:space="preserve">Elderbrook explains. </w:t>
      </w:r>
      <w:r>
        <w:rPr>
          <w:rFonts w:ascii="Helvetica" w:eastAsia="Helvetica" w:hAnsi="Helvetica" w:cs="Helvetica"/>
          <w:i/>
        </w:rPr>
        <w:t>“The person asking them realises that they are unsure but tells them ‘don’t worry about it, trust your instincts’ and follow your ‘inner-light.’”</w:t>
      </w:r>
    </w:p>
    <w:p w14:paraId="3828E7EB" w14:textId="77777777" w:rsidR="00A365D9" w:rsidRDefault="00A365D9" w:rsidP="0089104F">
      <w:pPr>
        <w:spacing w:line="240" w:lineRule="auto"/>
        <w:jc w:val="both"/>
        <w:rPr>
          <w:rFonts w:ascii="Helvetica" w:eastAsia="Helvetica" w:hAnsi="Helvetica" w:cs="Helvetica"/>
        </w:rPr>
      </w:pPr>
    </w:p>
    <w:p w14:paraId="1455E283" w14:textId="77777777" w:rsidR="00A365D9" w:rsidRDefault="0089104F" w:rsidP="0089104F">
      <w:pPr>
        <w:spacing w:line="240" w:lineRule="auto"/>
        <w:jc w:val="both"/>
        <w:rPr>
          <w:rFonts w:ascii="Helvetica" w:eastAsia="Helvetica" w:hAnsi="Helvetica" w:cs="Helvetica"/>
        </w:rPr>
      </w:pPr>
      <w:r>
        <w:rPr>
          <w:rFonts w:ascii="Helvetica" w:eastAsia="Helvetica" w:hAnsi="Helvetica" w:cs="Helvetica"/>
        </w:rPr>
        <w:t xml:space="preserve">A live phenomenon, self-taught multi-instrumentalist, producer and singer-songwriter, Elderbrook arrived on the global stage in 2017, lending his vocals and co-writing the Grammy-nominated, platinum-selling smash ‘Cola’ with Camelphat. He then dropped his debut album </w:t>
      </w:r>
      <w:r>
        <w:rPr>
          <w:rFonts w:ascii="Helvetica" w:eastAsia="Helvetica" w:hAnsi="Helvetica" w:cs="Helvetica"/>
          <w:i/>
        </w:rPr>
        <w:t xml:space="preserve">Why Do We Shake In The Cold? </w:t>
      </w:r>
      <w:r>
        <w:rPr>
          <w:rFonts w:ascii="Helvetica" w:eastAsia="Helvetica" w:hAnsi="Helvetica" w:cs="Helvetica"/>
        </w:rPr>
        <w:t>last year, which has amassed over 100 million streams, and has collaborated with the likes of Rudimental, Martin Garrix, Black Coffee and Diplo.</w:t>
      </w:r>
    </w:p>
    <w:p w14:paraId="3DDF81A6" w14:textId="77777777" w:rsidR="00A365D9" w:rsidRDefault="00A365D9" w:rsidP="0089104F">
      <w:pPr>
        <w:spacing w:line="240" w:lineRule="auto"/>
        <w:jc w:val="both"/>
        <w:rPr>
          <w:rFonts w:ascii="Helvetica" w:eastAsia="Helvetica" w:hAnsi="Helvetica" w:cs="Helvetica"/>
        </w:rPr>
      </w:pPr>
    </w:p>
    <w:p w14:paraId="427D90C6" w14:textId="77777777" w:rsidR="00A365D9" w:rsidRDefault="0089104F" w:rsidP="0089104F">
      <w:pPr>
        <w:spacing w:line="240" w:lineRule="auto"/>
        <w:jc w:val="both"/>
        <w:rPr>
          <w:rFonts w:ascii="Helvetica" w:eastAsia="Helvetica" w:hAnsi="Helvetica" w:cs="Helvetica"/>
        </w:rPr>
      </w:pPr>
      <w:r>
        <w:rPr>
          <w:rFonts w:ascii="Helvetica" w:eastAsia="Helvetica" w:hAnsi="Helvetica" w:cs="Helvetica"/>
        </w:rPr>
        <w:t xml:space="preserve">Kicking off his North American Tour at Lollapalooza this weekend, Elderbrook will embark on a series of dates across the US and Canada – including The Novo in LA and the iconic Irving Plaza </w:t>
      </w:r>
      <w:r>
        <w:rPr>
          <w:rFonts w:ascii="Helvetica" w:eastAsia="Helvetica" w:hAnsi="Helvetica" w:cs="Helvetica"/>
        </w:rPr>
        <w:lastRenderedPageBreak/>
        <w:t xml:space="preserve">in New York. Multiple dates on the run have already sold out, with second nights added in Vancouver, Denver, and Santa Barbara. </w:t>
      </w:r>
    </w:p>
    <w:p w14:paraId="6627E31B" w14:textId="77777777" w:rsidR="00A365D9" w:rsidRDefault="00A365D9" w:rsidP="0089104F">
      <w:pPr>
        <w:spacing w:line="240" w:lineRule="auto"/>
        <w:jc w:val="both"/>
        <w:rPr>
          <w:rFonts w:ascii="Helvetica" w:eastAsia="Helvetica" w:hAnsi="Helvetica" w:cs="Helvetica"/>
        </w:rPr>
      </w:pPr>
    </w:p>
    <w:p w14:paraId="23406138" w14:textId="77777777" w:rsidR="00A365D9" w:rsidRDefault="0089104F" w:rsidP="0089104F">
      <w:pPr>
        <w:spacing w:line="240" w:lineRule="auto"/>
        <w:jc w:val="both"/>
        <w:rPr>
          <w:rFonts w:ascii="Helvetica" w:eastAsia="Helvetica" w:hAnsi="Helvetica" w:cs="Helvetica"/>
        </w:rPr>
      </w:pPr>
      <w:r>
        <w:rPr>
          <w:rFonts w:ascii="Helvetica" w:eastAsia="Helvetica" w:hAnsi="Helvetica" w:cs="Helvetica"/>
        </w:rPr>
        <w:t>Emerging in 2012 with a series of well-received EPs, electronic duo Bob Moses have built a reputation around their potent hybrid of house and lyrical pop music. They have earned numerous commercial and critical accolades in the years since, including a Grammy nomination for the single ‘Tearing Me Up’ and a nomination for ‘Live Act of the Year’ at the Electronic Music Awards. More recently they dropped their single ‘Griffith’ to coincide with a performance at the Griffith Observatory in LA.</w:t>
      </w:r>
    </w:p>
    <w:p w14:paraId="77DE7616" w14:textId="77777777" w:rsidR="00A365D9" w:rsidRDefault="00A365D9" w:rsidP="0089104F">
      <w:pPr>
        <w:spacing w:line="240" w:lineRule="auto"/>
        <w:jc w:val="both"/>
        <w:rPr>
          <w:rFonts w:ascii="Helvetica" w:eastAsia="Helvetica" w:hAnsi="Helvetica" w:cs="Helvetica"/>
        </w:rPr>
      </w:pPr>
    </w:p>
    <w:p w14:paraId="2C65148B" w14:textId="77777777" w:rsidR="00A365D9" w:rsidRDefault="0089104F" w:rsidP="0089104F">
      <w:pPr>
        <w:spacing w:line="240" w:lineRule="auto"/>
        <w:jc w:val="both"/>
        <w:rPr>
          <w:rFonts w:ascii="Helvetica" w:eastAsia="Helvetica" w:hAnsi="Helvetica" w:cs="Helvetica"/>
        </w:rPr>
      </w:pPr>
      <w:r>
        <w:rPr>
          <w:rFonts w:ascii="Helvetica" w:eastAsia="Helvetica" w:hAnsi="Helvetica" w:cs="Helvetica"/>
        </w:rPr>
        <w:t xml:space="preserve">‘Inner Light’ is a stunning collaboration between two masters of the electronic sphere and gives listeners a taste of what’s to come from Elderbrook and his much-anticipated EP and US Tour. </w:t>
      </w:r>
    </w:p>
    <w:p w14:paraId="3CD1D75D" w14:textId="77777777" w:rsidR="00A365D9" w:rsidRDefault="00A365D9" w:rsidP="0089104F">
      <w:pPr>
        <w:spacing w:line="240" w:lineRule="auto"/>
        <w:jc w:val="both"/>
        <w:rPr>
          <w:rFonts w:ascii="Helvetica" w:eastAsia="Helvetica" w:hAnsi="Helvetica" w:cs="Helvetica"/>
        </w:rPr>
      </w:pPr>
    </w:p>
    <w:p w14:paraId="593FCD78" w14:textId="77777777" w:rsidR="00A365D9" w:rsidRDefault="0089104F" w:rsidP="0089104F">
      <w:pPr>
        <w:spacing w:line="240" w:lineRule="auto"/>
        <w:jc w:val="center"/>
        <w:rPr>
          <w:rFonts w:ascii="Helvetica" w:eastAsia="Helvetica" w:hAnsi="Helvetica" w:cs="Helvetica"/>
          <w:b/>
          <w:u w:val="single"/>
        </w:rPr>
      </w:pPr>
      <w:r>
        <w:rPr>
          <w:rFonts w:ascii="Helvetica" w:eastAsia="Helvetica" w:hAnsi="Helvetica" w:cs="Helvetica"/>
          <w:b/>
          <w:u w:val="single"/>
        </w:rPr>
        <w:t>Elderbrook North American Tour Dates - Tickets Available Now</w:t>
      </w:r>
    </w:p>
    <w:p w14:paraId="7FBA67C1" w14:textId="77777777" w:rsidR="00A365D9" w:rsidRDefault="00A365D9" w:rsidP="0089104F">
      <w:pPr>
        <w:spacing w:line="240" w:lineRule="auto"/>
        <w:jc w:val="both"/>
        <w:rPr>
          <w:rFonts w:ascii="Helvetica" w:eastAsia="Helvetica" w:hAnsi="Helvetica" w:cs="Helvetica"/>
        </w:rPr>
      </w:pPr>
    </w:p>
    <w:p w14:paraId="2D2B5E49" w14:textId="77777777" w:rsidR="0089104F" w:rsidRDefault="0089104F" w:rsidP="0089104F">
      <w:pPr>
        <w:spacing w:line="240" w:lineRule="auto"/>
        <w:jc w:val="center"/>
        <w:rPr>
          <w:rFonts w:ascii="Helvetica" w:eastAsia="Helvetica" w:hAnsi="Helvetica" w:cs="Helvetica"/>
        </w:rPr>
      </w:pPr>
      <w:r>
        <w:rPr>
          <w:rFonts w:eastAsia="Times New Roman"/>
          <w:noProof/>
        </w:rPr>
        <w:drawing>
          <wp:inline distT="0" distB="0" distL="0" distR="0" wp14:anchorId="30BCCB28" wp14:editId="55CA84DD">
            <wp:extent cx="3992880" cy="3992880"/>
            <wp:effectExtent l="0" t="0" r="7620" b="7620"/>
            <wp:docPr id="3" name="Picture 3" descr="cid:A708A9B8-176B-4E6D-A272-3C8CF59D640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708A9B8-176B-4E6D-A272-3C8CF59D6409-L0-00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992880" cy="3992880"/>
                    </a:xfrm>
                    <a:prstGeom prst="rect">
                      <a:avLst/>
                    </a:prstGeom>
                    <a:noFill/>
                    <a:ln>
                      <a:noFill/>
                    </a:ln>
                  </pic:spPr>
                </pic:pic>
              </a:graphicData>
            </a:graphic>
          </wp:inline>
        </w:drawing>
      </w:r>
    </w:p>
    <w:p w14:paraId="73CCE411" w14:textId="77777777" w:rsidR="0089104F" w:rsidRDefault="0089104F" w:rsidP="0089104F">
      <w:pPr>
        <w:spacing w:line="240" w:lineRule="auto"/>
        <w:jc w:val="both"/>
        <w:rPr>
          <w:rFonts w:ascii="Helvetica" w:eastAsia="Helvetica" w:hAnsi="Helvetica" w:cs="Helvetica"/>
        </w:rPr>
      </w:pPr>
    </w:p>
    <w:p w14:paraId="1656604E" w14:textId="77777777" w:rsidR="00A365D9" w:rsidRDefault="0089104F" w:rsidP="0089104F">
      <w:pPr>
        <w:spacing w:line="240" w:lineRule="auto"/>
        <w:jc w:val="center"/>
        <w:rPr>
          <w:rFonts w:ascii="Helvetica" w:eastAsia="Helvetica" w:hAnsi="Helvetica" w:cs="Helvetica"/>
          <w:b/>
        </w:rPr>
      </w:pPr>
      <w:r>
        <w:rPr>
          <w:rFonts w:ascii="Helvetica" w:eastAsia="Helvetica" w:hAnsi="Helvetica" w:cs="Helvetica"/>
          <w:b/>
        </w:rPr>
        <w:t># # #</w:t>
      </w:r>
    </w:p>
    <w:p w14:paraId="0AB95B31" w14:textId="77777777" w:rsidR="00A365D9" w:rsidRDefault="0089104F" w:rsidP="0089104F">
      <w:pPr>
        <w:spacing w:line="240" w:lineRule="auto"/>
        <w:jc w:val="center"/>
        <w:rPr>
          <w:rFonts w:ascii="Helvetica" w:eastAsia="Helvetica" w:hAnsi="Helvetica" w:cs="Helvetica"/>
        </w:rPr>
      </w:pPr>
      <w:r>
        <w:rPr>
          <w:rFonts w:ascii="Helvetica" w:eastAsia="Helvetica" w:hAnsi="Helvetica" w:cs="Helvetica"/>
        </w:rPr>
        <w:t xml:space="preserve"> </w:t>
      </w:r>
    </w:p>
    <w:p w14:paraId="03EC2BE3" w14:textId="77777777" w:rsidR="00A365D9" w:rsidRDefault="0089104F" w:rsidP="0089104F">
      <w:pPr>
        <w:spacing w:line="240" w:lineRule="auto"/>
        <w:jc w:val="center"/>
        <w:rPr>
          <w:rFonts w:ascii="Helvetica" w:eastAsia="Helvetica" w:hAnsi="Helvetica" w:cs="Helvetica"/>
        </w:rPr>
      </w:pPr>
      <w:r>
        <w:rPr>
          <w:rFonts w:ascii="Helvetica" w:eastAsia="Helvetica" w:hAnsi="Helvetica" w:cs="Helvetica"/>
        </w:rPr>
        <w:t xml:space="preserve">For more information on </w:t>
      </w:r>
      <w:r>
        <w:rPr>
          <w:rFonts w:ascii="Helvetica" w:eastAsia="Helvetica" w:hAnsi="Helvetica" w:cs="Helvetica"/>
          <w:b/>
        </w:rPr>
        <w:t>Elderbrook</w:t>
      </w:r>
      <w:r>
        <w:rPr>
          <w:rFonts w:ascii="Helvetica" w:eastAsia="Helvetica" w:hAnsi="Helvetica" w:cs="Helvetica"/>
        </w:rPr>
        <w:t>, please visit:</w:t>
      </w:r>
    </w:p>
    <w:p w14:paraId="165C6913" w14:textId="77777777" w:rsidR="00A365D9" w:rsidRDefault="004A4CC4" w:rsidP="0089104F">
      <w:pPr>
        <w:spacing w:line="240" w:lineRule="auto"/>
        <w:jc w:val="center"/>
        <w:rPr>
          <w:rFonts w:ascii="Helvetica" w:eastAsia="Helvetica" w:hAnsi="Helvetica" w:cs="Helvetica"/>
          <w:color w:val="1155CC"/>
          <w:u w:val="single"/>
        </w:rPr>
      </w:pPr>
      <w:hyperlink r:id="rId13">
        <w:r w:rsidR="0089104F">
          <w:rPr>
            <w:rFonts w:ascii="Helvetica" w:eastAsia="Helvetica" w:hAnsi="Helvetica" w:cs="Helvetica"/>
            <w:color w:val="1155CC"/>
            <w:u w:val="single"/>
          </w:rPr>
          <w:t>Instagram</w:t>
        </w:r>
      </w:hyperlink>
      <w:r w:rsidR="0089104F">
        <w:rPr>
          <w:rFonts w:ascii="Helvetica" w:eastAsia="Helvetica" w:hAnsi="Helvetica" w:cs="Helvetica"/>
        </w:rPr>
        <w:t xml:space="preserve"> |</w:t>
      </w:r>
      <w:hyperlink r:id="rId14">
        <w:r w:rsidR="0089104F">
          <w:rPr>
            <w:rFonts w:ascii="Helvetica" w:eastAsia="Helvetica" w:hAnsi="Helvetica" w:cs="Helvetica"/>
          </w:rPr>
          <w:t xml:space="preserve"> </w:t>
        </w:r>
      </w:hyperlink>
      <w:hyperlink r:id="rId15">
        <w:r w:rsidR="0089104F">
          <w:rPr>
            <w:rFonts w:ascii="Helvetica" w:eastAsia="Helvetica" w:hAnsi="Helvetica" w:cs="Helvetica"/>
            <w:color w:val="1155CC"/>
            <w:u w:val="single"/>
          </w:rPr>
          <w:t>Twitter</w:t>
        </w:r>
      </w:hyperlink>
      <w:r w:rsidR="0089104F">
        <w:rPr>
          <w:rFonts w:ascii="Helvetica" w:eastAsia="Helvetica" w:hAnsi="Helvetica" w:cs="Helvetica"/>
        </w:rPr>
        <w:t xml:space="preserve"> |</w:t>
      </w:r>
      <w:hyperlink r:id="rId16">
        <w:r w:rsidR="0089104F">
          <w:rPr>
            <w:rFonts w:ascii="Helvetica" w:eastAsia="Helvetica" w:hAnsi="Helvetica" w:cs="Helvetica"/>
          </w:rPr>
          <w:t xml:space="preserve"> </w:t>
        </w:r>
      </w:hyperlink>
      <w:hyperlink r:id="rId17">
        <w:r w:rsidR="0089104F">
          <w:rPr>
            <w:rFonts w:ascii="Helvetica" w:eastAsia="Helvetica" w:hAnsi="Helvetica" w:cs="Helvetica"/>
            <w:color w:val="1155CC"/>
            <w:u w:val="single"/>
          </w:rPr>
          <w:t>Facebook</w:t>
        </w:r>
      </w:hyperlink>
      <w:r w:rsidR="0089104F">
        <w:rPr>
          <w:rFonts w:ascii="Helvetica" w:eastAsia="Helvetica" w:hAnsi="Helvetica" w:cs="Helvetica"/>
        </w:rPr>
        <w:t xml:space="preserve"> |</w:t>
      </w:r>
      <w:hyperlink r:id="rId18">
        <w:r w:rsidR="0089104F">
          <w:rPr>
            <w:rFonts w:ascii="Helvetica" w:eastAsia="Helvetica" w:hAnsi="Helvetica" w:cs="Helvetica"/>
          </w:rPr>
          <w:t xml:space="preserve"> </w:t>
        </w:r>
      </w:hyperlink>
      <w:hyperlink r:id="rId19">
        <w:r w:rsidR="0089104F">
          <w:rPr>
            <w:rFonts w:ascii="Helvetica" w:eastAsia="Helvetica" w:hAnsi="Helvetica" w:cs="Helvetica"/>
            <w:color w:val="1155CC"/>
            <w:u w:val="single"/>
          </w:rPr>
          <w:t>Spotify</w:t>
        </w:r>
      </w:hyperlink>
    </w:p>
    <w:p w14:paraId="7237CDEC" w14:textId="77777777" w:rsidR="00A365D9" w:rsidRDefault="00A365D9" w:rsidP="0089104F">
      <w:pPr>
        <w:spacing w:line="240" w:lineRule="auto"/>
        <w:jc w:val="both"/>
        <w:rPr>
          <w:rFonts w:ascii="Helvetica" w:eastAsia="Helvetica" w:hAnsi="Helvetica" w:cs="Helvetica"/>
        </w:rPr>
      </w:pPr>
    </w:p>
    <w:p w14:paraId="61E3D6A3" w14:textId="77777777" w:rsidR="00A365D9" w:rsidRDefault="0089104F" w:rsidP="0089104F">
      <w:pPr>
        <w:spacing w:line="240" w:lineRule="auto"/>
        <w:jc w:val="center"/>
        <w:rPr>
          <w:rFonts w:ascii="Helvetica" w:eastAsia="Helvetica" w:hAnsi="Helvetica" w:cs="Helvetica"/>
        </w:rPr>
      </w:pPr>
      <w:r>
        <w:rPr>
          <w:rFonts w:ascii="Helvetica" w:eastAsia="Helvetica" w:hAnsi="Helvetica" w:cs="Helvetica"/>
          <w:noProof/>
        </w:rPr>
        <w:lastRenderedPageBreak/>
        <w:drawing>
          <wp:inline distT="114300" distB="114300" distL="114300" distR="114300" wp14:anchorId="5557E920" wp14:editId="28975E79">
            <wp:extent cx="3071813" cy="30718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3071813" cy="3071813"/>
                    </a:xfrm>
                    <a:prstGeom prst="rect">
                      <a:avLst/>
                    </a:prstGeom>
                    <a:ln/>
                  </pic:spPr>
                </pic:pic>
              </a:graphicData>
            </a:graphic>
          </wp:inline>
        </w:drawing>
      </w:r>
    </w:p>
    <w:sectPr w:rsidR="00A365D9">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5D9"/>
    <w:rsid w:val="004A4CC4"/>
    <w:rsid w:val="0089104F"/>
    <w:rsid w:val="00A3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501D"/>
  <w15:docId w15:val="{3FD76F06-57D0-46BF-AC1B-39AC23FB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9104F"/>
    <w:rPr>
      <w:color w:val="0000FF" w:themeColor="hyperlink"/>
      <w:u w:val="single"/>
    </w:rPr>
  </w:style>
  <w:style w:type="character" w:styleId="UnresolvedMention">
    <w:name w:val="Unresolved Mention"/>
    <w:basedOn w:val="DefaultParagraphFont"/>
    <w:uiPriority w:val="99"/>
    <w:semiHidden/>
    <w:unhideWhenUsed/>
    <w:rsid w:val="00891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elderbrookofficial.com/index.html" TargetMode="External"/><Relationship Id="rId13" Type="http://schemas.openxmlformats.org/officeDocument/2006/relationships/hyperlink" Target="https://www.instagram.com/_elderbrook/" TargetMode="External"/><Relationship Id="rId18" Type="http://schemas.openxmlformats.org/officeDocument/2006/relationships/hyperlink" Target="https://open.spotify.com/artist/2vf4pRsEY6LpL5tKmqWb64?si=BVe_HNJCSMGwCCUbhnpda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hyperlink" Target="https://elderbrook.lnk.to/InnerLight" TargetMode="External"/><Relationship Id="rId12" Type="http://schemas.openxmlformats.org/officeDocument/2006/relationships/image" Target="cid:A708A9B8-176B-4E6D-A272-3C8CF59D6409-L0-001" TargetMode="External"/><Relationship Id="rId17" Type="http://schemas.openxmlformats.org/officeDocument/2006/relationships/hyperlink" Target="https://www.facebook.com/Elderbrookmusic/" TargetMode="External"/><Relationship Id="rId2" Type="http://schemas.openxmlformats.org/officeDocument/2006/relationships/customXml" Target="../customXml/item2.xml"/><Relationship Id="rId16" Type="http://schemas.openxmlformats.org/officeDocument/2006/relationships/hyperlink" Target="https://www.facebook.com/Elderbrookmusic/"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twitter.com/_elderbrook?lang=en" TargetMode="External"/><Relationship Id="rId10" Type="http://schemas.openxmlformats.org/officeDocument/2006/relationships/hyperlink" Target="https://elderbrook.lnk.to/InnerLight" TargetMode="External"/><Relationship Id="rId19" Type="http://schemas.openxmlformats.org/officeDocument/2006/relationships/hyperlink" Target="https://open.spotify.com/artist/2vf4pRsEY6LpL5tKmqWb64?si=BVe_HNJCSMGwCCUbhnpda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witter.com/_elderbrook?lang=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A02FFC7C-3E2C-4528-9213-247757B6DDE5}">
  <ds:schemaRefs>
    <ds:schemaRef ds:uri="http://schemas.microsoft.com/sharepoint/v3/contenttype/forms"/>
  </ds:schemaRefs>
</ds:datastoreItem>
</file>

<file path=customXml/itemProps2.xml><?xml version="1.0" encoding="utf-8"?>
<ds:datastoreItem xmlns:ds="http://schemas.openxmlformats.org/officeDocument/2006/customXml" ds:itemID="{B5370A5C-05F1-41B1-9C17-6E217DA65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7F6D4C-55CB-42B8-9778-44E3AD5383F4}">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Kober, Libby</dc:creator>
  <cp:lastModifiedBy>Kober, Libby</cp:lastModifiedBy>
  <cp:revision>3</cp:revision>
  <dcterms:created xsi:type="dcterms:W3CDTF">2021-07-30T15:01:00Z</dcterms:created>
  <dcterms:modified xsi:type="dcterms:W3CDTF">2021-10-01T21:02:00Z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