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9C270" w14:textId="77777777" w:rsidR="00D61DBD" w:rsidRDefault="00D61DBD" w:rsidP="00D61DBD">
      <w:pPr>
        <w:autoSpaceDE w:val="0"/>
        <w:autoSpaceDN w:val="0"/>
        <w:adjustRightInd w:val="0"/>
        <w:spacing w:after="0" w:line="240" w:lineRule="auto"/>
        <w:jc w:val="center"/>
        <w:rPr>
          <w:rFonts w:cstheme="minorHAnsi"/>
          <w:b/>
          <w:sz w:val="48"/>
          <w:szCs w:val="115"/>
        </w:rPr>
      </w:pPr>
    </w:p>
    <w:p w14:paraId="60E437A6" w14:textId="6CFA965B" w:rsidR="00D72CEB" w:rsidRPr="00364567" w:rsidRDefault="00D72CEB" w:rsidP="00D61DBD">
      <w:pPr>
        <w:autoSpaceDE w:val="0"/>
        <w:autoSpaceDN w:val="0"/>
        <w:adjustRightInd w:val="0"/>
        <w:spacing w:after="0" w:line="240" w:lineRule="auto"/>
        <w:jc w:val="center"/>
        <w:rPr>
          <w:rFonts w:cstheme="minorHAnsi"/>
          <w:b/>
          <w:sz w:val="36"/>
          <w:szCs w:val="36"/>
        </w:rPr>
      </w:pPr>
      <w:r w:rsidRPr="00364567">
        <w:rPr>
          <w:rFonts w:cstheme="minorHAnsi"/>
          <w:b/>
          <w:color w:val="7030A0"/>
          <w:sz w:val="36"/>
          <w:szCs w:val="36"/>
        </w:rPr>
        <w:t>ELENOIR</w:t>
      </w:r>
      <w:r w:rsidR="00D61DBD" w:rsidRPr="00364567">
        <w:rPr>
          <w:rFonts w:cstheme="minorHAnsi"/>
          <w:b/>
          <w:sz w:val="36"/>
          <w:szCs w:val="36"/>
        </w:rPr>
        <w:t xml:space="preserve"> INVITES YOU TO THE </w:t>
      </w:r>
      <w:r w:rsidRPr="00364567">
        <w:rPr>
          <w:rFonts w:cstheme="minorHAnsi"/>
          <w:b/>
          <w:sz w:val="36"/>
          <w:szCs w:val="36"/>
        </w:rPr>
        <w:t>‘</w:t>
      </w:r>
      <w:r w:rsidRPr="00364567">
        <w:rPr>
          <w:rFonts w:cstheme="minorHAnsi"/>
          <w:b/>
          <w:color w:val="7030A0"/>
          <w:sz w:val="36"/>
          <w:szCs w:val="36"/>
        </w:rPr>
        <w:t>WRONG PARTY’</w:t>
      </w:r>
    </w:p>
    <w:p w14:paraId="6D3AF1EB" w14:textId="77104CD2" w:rsidR="00D61DBD" w:rsidRDefault="00D61DBD" w:rsidP="00D61DBD">
      <w:pPr>
        <w:autoSpaceDE w:val="0"/>
        <w:autoSpaceDN w:val="0"/>
        <w:adjustRightInd w:val="0"/>
        <w:spacing w:after="0" w:line="240" w:lineRule="auto"/>
        <w:jc w:val="center"/>
        <w:rPr>
          <w:rFonts w:cstheme="minorHAnsi"/>
          <w:b/>
        </w:rPr>
      </w:pPr>
    </w:p>
    <w:p w14:paraId="70F99930" w14:textId="457C76BC" w:rsidR="00D61DBD" w:rsidRDefault="00D61DBD" w:rsidP="00D61DBD">
      <w:pPr>
        <w:autoSpaceDE w:val="0"/>
        <w:autoSpaceDN w:val="0"/>
        <w:adjustRightInd w:val="0"/>
        <w:spacing w:after="0" w:line="240" w:lineRule="auto"/>
        <w:jc w:val="center"/>
        <w:rPr>
          <w:rStyle w:val="Hyperlink"/>
        </w:rPr>
      </w:pPr>
      <w:r>
        <w:rPr>
          <w:rFonts w:cstheme="minorHAnsi"/>
          <w:b/>
        </w:rPr>
        <w:t xml:space="preserve">LISTEN HERE: </w:t>
      </w:r>
      <w:hyperlink r:id="rId4" w:history="1">
        <w:r w:rsidRPr="00AD44E5">
          <w:rPr>
            <w:rStyle w:val="Hyperlink"/>
          </w:rPr>
          <w:t>https://elenoir.lnk.to/wrongparty</w:t>
        </w:r>
      </w:hyperlink>
    </w:p>
    <w:p w14:paraId="52E3DF7D" w14:textId="7FFFB6E8" w:rsidR="00D61DBD" w:rsidRPr="00ED4BEE" w:rsidRDefault="00D61DBD" w:rsidP="00D61DBD">
      <w:pPr>
        <w:autoSpaceDE w:val="0"/>
        <w:autoSpaceDN w:val="0"/>
        <w:adjustRightInd w:val="0"/>
        <w:spacing w:after="0" w:line="240" w:lineRule="auto"/>
        <w:jc w:val="center"/>
        <w:rPr>
          <w:rStyle w:val="Hyperlink"/>
          <w:color w:val="auto"/>
          <w:u w:val="none"/>
        </w:rPr>
      </w:pPr>
      <w:r w:rsidRPr="00D61DBD">
        <w:rPr>
          <w:rStyle w:val="Hyperlink"/>
          <w:b/>
          <w:color w:val="auto"/>
          <w:u w:val="none"/>
        </w:rPr>
        <w:t>WA</w:t>
      </w:r>
      <w:bookmarkStart w:id="0" w:name="_GoBack"/>
      <w:bookmarkEnd w:id="0"/>
      <w:r w:rsidRPr="00D61DBD">
        <w:rPr>
          <w:rStyle w:val="Hyperlink"/>
          <w:b/>
          <w:color w:val="auto"/>
          <w:u w:val="none"/>
        </w:rPr>
        <w:t xml:space="preserve">TCH VIDEO HERE: </w:t>
      </w:r>
      <w:hyperlink r:id="rId5" w:history="1">
        <w:r w:rsidR="00ED4BEE" w:rsidRPr="00ED4BEE">
          <w:rPr>
            <w:rStyle w:val="Hyperlink"/>
          </w:rPr>
          <w:t>https://youtu.be/2kXEdH6iW_8</w:t>
        </w:r>
      </w:hyperlink>
      <w:r w:rsidR="00ED4BEE" w:rsidRPr="00ED4BEE">
        <w:rPr>
          <w:rStyle w:val="Hyperlink"/>
          <w:color w:val="auto"/>
          <w:u w:val="none"/>
        </w:rPr>
        <w:t xml:space="preserve"> </w:t>
      </w:r>
    </w:p>
    <w:p w14:paraId="4760098D" w14:textId="125C10B5" w:rsidR="00D61DBD" w:rsidRPr="00D61DBD" w:rsidRDefault="00D61DBD" w:rsidP="00D61DBD">
      <w:pPr>
        <w:autoSpaceDE w:val="0"/>
        <w:autoSpaceDN w:val="0"/>
        <w:adjustRightInd w:val="0"/>
        <w:spacing w:after="0" w:line="240" w:lineRule="auto"/>
        <w:jc w:val="center"/>
        <w:rPr>
          <w:rFonts w:cstheme="minorHAnsi"/>
          <w:b/>
        </w:rPr>
      </w:pPr>
      <w:r>
        <w:rPr>
          <w:rFonts w:cstheme="minorHAnsi"/>
          <w:b/>
        </w:rPr>
        <w:t xml:space="preserve"> </w:t>
      </w:r>
    </w:p>
    <w:p w14:paraId="2E37CB40" w14:textId="7E9C3E59" w:rsidR="00D72CEB" w:rsidRPr="00D61DBD" w:rsidRDefault="00364567" w:rsidP="00D61DBD">
      <w:pPr>
        <w:autoSpaceDE w:val="0"/>
        <w:autoSpaceDN w:val="0"/>
        <w:adjustRightInd w:val="0"/>
        <w:spacing w:after="0" w:line="240" w:lineRule="auto"/>
        <w:jc w:val="center"/>
        <w:rPr>
          <w:noProof/>
        </w:rPr>
      </w:pPr>
      <w:r>
        <w:rPr>
          <w:noProof/>
        </w:rPr>
        <w:drawing>
          <wp:inline distT="0" distB="0" distL="0" distR="0" wp14:anchorId="4B10DEEF" wp14:editId="28418775">
            <wp:extent cx="4362450" cy="243305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83752" cy="2444935"/>
                    </a:xfrm>
                    <a:prstGeom prst="rect">
                      <a:avLst/>
                    </a:prstGeom>
                  </pic:spPr>
                </pic:pic>
              </a:graphicData>
            </a:graphic>
          </wp:inline>
        </w:drawing>
      </w:r>
    </w:p>
    <w:p w14:paraId="4AA2915E" w14:textId="77777777" w:rsidR="005548DF" w:rsidRPr="005548DF" w:rsidRDefault="005548DF" w:rsidP="005548DF">
      <w:pPr>
        <w:autoSpaceDE w:val="0"/>
        <w:autoSpaceDN w:val="0"/>
        <w:adjustRightInd w:val="0"/>
        <w:spacing w:after="0" w:line="240" w:lineRule="auto"/>
        <w:jc w:val="center"/>
        <w:rPr>
          <w:rFonts w:cstheme="minorHAnsi"/>
          <w:sz w:val="16"/>
          <w:szCs w:val="115"/>
        </w:rPr>
      </w:pPr>
    </w:p>
    <w:p w14:paraId="19381924" w14:textId="5D115BB8" w:rsidR="00D72CEB" w:rsidRPr="00D61DBD" w:rsidRDefault="00D72CEB" w:rsidP="00D61DBD">
      <w:pPr>
        <w:autoSpaceDE w:val="0"/>
        <w:autoSpaceDN w:val="0"/>
        <w:adjustRightInd w:val="0"/>
        <w:spacing w:after="0" w:line="240" w:lineRule="auto"/>
        <w:rPr>
          <w:rFonts w:cstheme="minorHAnsi"/>
        </w:rPr>
      </w:pPr>
      <w:r w:rsidRPr="00D61DBD">
        <w:rPr>
          <w:rFonts w:cstheme="minorHAnsi"/>
        </w:rPr>
        <w:t xml:space="preserve">Fresh off her last tantalizing track </w:t>
      </w:r>
      <w:r w:rsidRPr="00D61DBD">
        <w:rPr>
          <w:rFonts w:cstheme="minorHAnsi"/>
          <w:i/>
          <w:iCs/>
        </w:rPr>
        <w:t>‘</w:t>
      </w:r>
      <w:hyperlink r:id="rId7" w:history="1">
        <w:r w:rsidRPr="00364567">
          <w:rPr>
            <w:rStyle w:val="Hyperlink"/>
            <w:rFonts w:cstheme="minorHAnsi"/>
            <w:i/>
            <w:iCs/>
          </w:rPr>
          <w:t>Queen Of Love’</w:t>
        </w:r>
      </w:hyperlink>
      <w:r w:rsidRPr="00D61DBD">
        <w:rPr>
          <w:rFonts w:cstheme="minorHAnsi"/>
        </w:rPr>
        <w:t xml:space="preserve">, a dark and bewitching collaboration with </w:t>
      </w:r>
      <w:proofErr w:type="spellStart"/>
      <w:r w:rsidRPr="00D61DBD">
        <w:rPr>
          <w:rFonts w:cstheme="minorHAnsi"/>
        </w:rPr>
        <w:t>Xanti</w:t>
      </w:r>
      <w:proofErr w:type="spellEnd"/>
      <w:r w:rsidRPr="00D61DBD">
        <w:rPr>
          <w:rFonts w:cstheme="minorHAnsi"/>
        </w:rPr>
        <w:t xml:space="preserve"> and Tim Bell, </w:t>
      </w:r>
      <w:proofErr w:type="spellStart"/>
      <w:r w:rsidRPr="00D61DBD">
        <w:rPr>
          <w:rFonts w:cstheme="minorHAnsi"/>
          <w:b/>
          <w:bCs/>
        </w:rPr>
        <w:t>Elenoir</w:t>
      </w:r>
      <w:proofErr w:type="spellEnd"/>
      <w:r w:rsidRPr="00D61DBD">
        <w:rPr>
          <w:rFonts w:cstheme="minorHAnsi"/>
          <w:b/>
          <w:bCs/>
        </w:rPr>
        <w:t xml:space="preserve"> </w:t>
      </w:r>
      <w:r w:rsidRPr="00D61DBD">
        <w:rPr>
          <w:rFonts w:cstheme="minorHAnsi"/>
        </w:rPr>
        <w:t xml:space="preserve">is </w:t>
      </w:r>
      <w:r w:rsidR="00D61DBD">
        <w:rPr>
          <w:rFonts w:cstheme="minorHAnsi"/>
        </w:rPr>
        <w:t>back, putting her</w:t>
      </w:r>
      <w:r w:rsidRPr="00D61DBD">
        <w:rPr>
          <w:rFonts w:cstheme="minorHAnsi"/>
        </w:rPr>
        <w:t xml:space="preserve"> spell on you with a cunning </w:t>
      </w:r>
      <w:r w:rsidR="00D61DBD">
        <w:rPr>
          <w:rFonts w:cstheme="minorHAnsi"/>
        </w:rPr>
        <w:t xml:space="preserve">new </w:t>
      </w:r>
      <w:r w:rsidRPr="00D61DBD">
        <w:rPr>
          <w:rFonts w:cstheme="minorHAnsi"/>
        </w:rPr>
        <w:t xml:space="preserve">single. Enter </w:t>
      </w:r>
      <w:r w:rsidRPr="00D61DBD">
        <w:rPr>
          <w:rFonts w:cstheme="minorHAnsi"/>
          <w:b/>
          <w:bCs/>
          <w:i/>
          <w:iCs/>
        </w:rPr>
        <w:t>‘Wrong Party’</w:t>
      </w:r>
      <w:r w:rsidRPr="00D61DBD">
        <w:rPr>
          <w:rFonts w:cstheme="minorHAnsi"/>
        </w:rPr>
        <w:t>, where the gifted artist unleashes her imagination and talent to hypnotize and lead you into an alluring, twisted world which you will never want to leave.</w:t>
      </w:r>
      <w:r w:rsidR="00D61DBD">
        <w:rPr>
          <w:rFonts w:cstheme="minorHAnsi"/>
        </w:rPr>
        <w:t xml:space="preserve"> </w:t>
      </w:r>
      <w:hyperlink r:id="rId8" w:history="1">
        <w:r w:rsidR="00D61DBD" w:rsidRPr="00D61DBD">
          <w:rPr>
            <w:rStyle w:val="Hyperlink"/>
            <w:rFonts w:cstheme="minorHAnsi"/>
          </w:rPr>
          <w:t>LISTEN HERE!</w:t>
        </w:r>
      </w:hyperlink>
      <w:r w:rsidR="00D61DBD">
        <w:rPr>
          <w:rFonts w:cstheme="minorHAnsi"/>
        </w:rPr>
        <w:t xml:space="preserve"> </w:t>
      </w:r>
    </w:p>
    <w:p w14:paraId="5F94366C" w14:textId="2B7183A0" w:rsidR="00395E62" w:rsidRPr="00D61DBD" w:rsidRDefault="00395E62" w:rsidP="00D61DBD">
      <w:pPr>
        <w:autoSpaceDE w:val="0"/>
        <w:autoSpaceDN w:val="0"/>
        <w:adjustRightInd w:val="0"/>
        <w:spacing w:after="0" w:line="240" w:lineRule="auto"/>
        <w:rPr>
          <w:rFonts w:cstheme="minorHAnsi"/>
        </w:rPr>
      </w:pPr>
    </w:p>
    <w:p w14:paraId="09F1D84A" w14:textId="147E0CDF" w:rsidR="00D72CEB" w:rsidRPr="00D61DBD" w:rsidRDefault="00D72CEB" w:rsidP="00D72CEB">
      <w:pPr>
        <w:autoSpaceDE w:val="0"/>
        <w:autoSpaceDN w:val="0"/>
        <w:adjustRightInd w:val="0"/>
        <w:spacing w:after="0" w:line="240" w:lineRule="auto"/>
        <w:rPr>
          <w:rFonts w:cstheme="minorHAnsi"/>
        </w:rPr>
      </w:pPr>
      <w:r w:rsidRPr="00D61DBD">
        <w:rPr>
          <w:rFonts w:cstheme="minorHAnsi"/>
        </w:rPr>
        <w:t xml:space="preserve">Born in 1994, </w:t>
      </w:r>
      <w:proofErr w:type="spellStart"/>
      <w:r w:rsidRPr="00D61DBD">
        <w:rPr>
          <w:rFonts w:cstheme="minorHAnsi"/>
          <w:b/>
          <w:bCs/>
          <w:i/>
          <w:iCs/>
        </w:rPr>
        <w:t>Elenoir</w:t>
      </w:r>
      <w:proofErr w:type="spellEnd"/>
      <w:r w:rsidRPr="00D61DBD">
        <w:rPr>
          <w:rFonts w:cstheme="minorHAnsi"/>
          <w:b/>
          <w:bCs/>
          <w:i/>
          <w:iCs/>
        </w:rPr>
        <w:t xml:space="preserve"> </w:t>
      </w:r>
      <w:r w:rsidRPr="00D61DBD">
        <w:rPr>
          <w:rFonts w:cstheme="minorHAnsi"/>
        </w:rPr>
        <w:t xml:space="preserve">started playing piano and guitar as a little girl, building her own world based on music and written words tainted by a classical approach. Her </w:t>
      </w:r>
      <w:r w:rsidR="00D61DBD">
        <w:rPr>
          <w:rFonts w:cstheme="minorHAnsi"/>
        </w:rPr>
        <w:t>na</w:t>
      </w:r>
      <w:r w:rsidRPr="00D61DBD">
        <w:rPr>
          <w:rFonts w:cstheme="minorHAnsi"/>
        </w:rPr>
        <w:t xml:space="preserve">ture, individual experiences and time spent together with the band led to an intimate and artistic approach in music and art, inspired by literature, psychedelic and dark genres, together with some surrealistic and oneiric flavours. She wants to introduce you </w:t>
      </w:r>
      <w:r w:rsidR="00D61DBD">
        <w:rPr>
          <w:rFonts w:cstheme="minorHAnsi"/>
        </w:rPr>
        <w:t>to</w:t>
      </w:r>
      <w:r w:rsidRPr="00D61DBD">
        <w:rPr>
          <w:rFonts w:cstheme="minorHAnsi"/>
        </w:rPr>
        <w:t xml:space="preserve"> her reality while maintaining “a certain latitude”, a smart and elegant vision of the human being and Art itself.</w:t>
      </w:r>
      <w:r w:rsidR="00395E62" w:rsidRPr="00D61DBD">
        <w:rPr>
          <w:rFonts w:cstheme="minorHAnsi"/>
        </w:rPr>
        <w:t xml:space="preserve"> </w:t>
      </w:r>
      <w:r w:rsidRPr="00D61DBD">
        <w:rPr>
          <w:rFonts w:cstheme="minorHAnsi"/>
        </w:rPr>
        <w:t>The Witch wishes you a nice trip.</w:t>
      </w:r>
    </w:p>
    <w:p w14:paraId="1E034343" w14:textId="77777777" w:rsidR="00395E62" w:rsidRPr="00395E62" w:rsidRDefault="00395E62" w:rsidP="00D72CEB">
      <w:pPr>
        <w:autoSpaceDE w:val="0"/>
        <w:autoSpaceDN w:val="0"/>
        <w:adjustRightInd w:val="0"/>
        <w:spacing w:after="0" w:line="240" w:lineRule="auto"/>
        <w:rPr>
          <w:rFonts w:cstheme="minorHAnsi"/>
        </w:rPr>
      </w:pPr>
    </w:p>
    <w:p w14:paraId="7E38138A" w14:textId="77777777" w:rsidR="00D72CEB" w:rsidRPr="00395E62" w:rsidRDefault="00D72CEB" w:rsidP="00D72CEB">
      <w:pPr>
        <w:autoSpaceDE w:val="0"/>
        <w:autoSpaceDN w:val="0"/>
        <w:adjustRightInd w:val="0"/>
        <w:spacing w:after="0" w:line="240" w:lineRule="auto"/>
        <w:jc w:val="center"/>
        <w:rPr>
          <w:rFonts w:cstheme="minorHAnsi"/>
          <w:i/>
          <w:iCs/>
          <w:sz w:val="20"/>
          <w:szCs w:val="18"/>
        </w:rPr>
      </w:pPr>
      <w:proofErr w:type="spellStart"/>
      <w:r w:rsidRPr="00395E62">
        <w:rPr>
          <w:rFonts w:cstheme="minorHAnsi"/>
          <w:i/>
          <w:iCs/>
          <w:sz w:val="20"/>
          <w:szCs w:val="18"/>
        </w:rPr>
        <w:t>Elenoir</w:t>
      </w:r>
      <w:proofErr w:type="spellEnd"/>
      <w:r w:rsidRPr="00395E62">
        <w:rPr>
          <w:rFonts w:cstheme="minorHAnsi"/>
          <w:i/>
          <w:iCs/>
          <w:sz w:val="20"/>
          <w:szCs w:val="18"/>
        </w:rPr>
        <w:t xml:space="preserve">: </w:t>
      </w:r>
    </w:p>
    <w:p w14:paraId="485289CC" w14:textId="77777777" w:rsidR="00D72CEB" w:rsidRPr="00395E62" w:rsidRDefault="00D72CEB" w:rsidP="00D72CEB">
      <w:pPr>
        <w:autoSpaceDE w:val="0"/>
        <w:autoSpaceDN w:val="0"/>
        <w:adjustRightInd w:val="0"/>
        <w:spacing w:after="0" w:line="240" w:lineRule="auto"/>
        <w:jc w:val="center"/>
        <w:rPr>
          <w:rFonts w:cstheme="minorHAnsi"/>
          <w:i/>
          <w:iCs/>
          <w:sz w:val="20"/>
          <w:szCs w:val="18"/>
        </w:rPr>
      </w:pPr>
      <w:r w:rsidRPr="00395E62">
        <w:rPr>
          <w:rFonts w:cstheme="minorHAnsi"/>
          <w:i/>
          <w:iCs/>
          <w:sz w:val="20"/>
          <w:szCs w:val="18"/>
        </w:rPr>
        <w:t>“Our is Mind is the Kingdom we have to rule the most, forgive its tricks.</w:t>
      </w:r>
    </w:p>
    <w:p w14:paraId="217D29E8" w14:textId="77777777" w:rsidR="00D72CEB" w:rsidRPr="00395E62" w:rsidRDefault="00D72CEB" w:rsidP="00D72CEB">
      <w:pPr>
        <w:autoSpaceDE w:val="0"/>
        <w:autoSpaceDN w:val="0"/>
        <w:adjustRightInd w:val="0"/>
        <w:spacing w:after="0" w:line="240" w:lineRule="auto"/>
        <w:jc w:val="center"/>
        <w:rPr>
          <w:rFonts w:cstheme="minorHAnsi"/>
          <w:i/>
          <w:iCs/>
          <w:sz w:val="20"/>
          <w:szCs w:val="18"/>
        </w:rPr>
      </w:pPr>
      <w:r w:rsidRPr="00395E62">
        <w:rPr>
          <w:rFonts w:cstheme="minorHAnsi"/>
          <w:i/>
          <w:iCs/>
          <w:sz w:val="20"/>
          <w:szCs w:val="18"/>
        </w:rPr>
        <w:t>The World is the most enchanting place we are gifted to live in, take your own</w:t>
      </w:r>
    </w:p>
    <w:p w14:paraId="59BD781B" w14:textId="77777777" w:rsidR="00395E62" w:rsidRPr="00395E62" w:rsidRDefault="00D72CEB" w:rsidP="00395E62">
      <w:pPr>
        <w:autoSpaceDE w:val="0"/>
        <w:autoSpaceDN w:val="0"/>
        <w:adjustRightInd w:val="0"/>
        <w:spacing w:after="0" w:line="240" w:lineRule="auto"/>
        <w:jc w:val="center"/>
        <w:rPr>
          <w:rFonts w:cstheme="minorHAnsi"/>
          <w:i/>
          <w:iCs/>
          <w:sz w:val="20"/>
          <w:szCs w:val="18"/>
        </w:rPr>
      </w:pPr>
      <w:r w:rsidRPr="00395E62">
        <w:rPr>
          <w:rFonts w:cstheme="minorHAnsi"/>
          <w:i/>
          <w:iCs/>
          <w:sz w:val="20"/>
          <w:szCs w:val="18"/>
        </w:rPr>
        <w:t>sweet chance to dissimulate, but don’t give up on yourself, ever.</w:t>
      </w:r>
      <w:r w:rsidR="00395E62" w:rsidRPr="00395E62">
        <w:rPr>
          <w:rFonts w:cstheme="minorHAnsi"/>
          <w:i/>
          <w:iCs/>
          <w:sz w:val="20"/>
          <w:szCs w:val="18"/>
        </w:rPr>
        <w:t xml:space="preserve"> </w:t>
      </w:r>
    </w:p>
    <w:p w14:paraId="54B580F2" w14:textId="77777777" w:rsidR="00D72CEB" w:rsidRPr="00395E62" w:rsidRDefault="00D72CEB" w:rsidP="00395E62">
      <w:pPr>
        <w:autoSpaceDE w:val="0"/>
        <w:autoSpaceDN w:val="0"/>
        <w:adjustRightInd w:val="0"/>
        <w:spacing w:after="0" w:line="240" w:lineRule="auto"/>
        <w:jc w:val="center"/>
        <w:rPr>
          <w:rFonts w:cstheme="minorHAnsi"/>
          <w:i/>
          <w:iCs/>
          <w:sz w:val="20"/>
          <w:szCs w:val="18"/>
        </w:rPr>
      </w:pPr>
      <w:r w:rsidRPr="00395E62">
        <w:rPr>
          <w:rFonts w:cstheme="minorHAnsi"/>
          <w:i/>
          <w:iCs/>
          <w:sz w:val="20"/>
          <w:szCs w:val="18"/>
        </w:rPr>
        <w:t>Dance when it seems to be the worst moment.”</w:t>
      </w:r>
    </w:p>
    <w:p w14:paraId="52209549" w14:textId="77777777" w:rsidR="00D72CEB" w:rsidRPr="00395E62" w:rsidRDefault="00D72CEB" w:rsidP="00D72CEB">
      <w:pPr>
        <w:autoSpaceDE w:val="0"/>
        <w:autoSpaceDN w:val="0"/>
        <w:adjustRightInd w:val="0"/>
        <w:spacing w:after="0" w:line="240" w:lineRule="auto"/>
        <w:jc w:val="center"/>
        <w:rPr>
          <w:rFonts w:cstheme="minorHAnsi"/>
          <w:i/>
          <w:iCs/>
          <w:sz w:val="20"/>
          <w:szCs w:val="18"/>
        </w:rPr>
      </w:pPr>
    </w:p>
    <w:p w14:paraId="470BF566" w14:textId="77777777" w:rsidR="00D72CEB" w:rsidRPr="00395E62" w:rsidRDefault="00D72CEB" w:rsidP="00D72CEB">
      <w:pPr>
        <w:autoSpaceDE w:val="0"/>
        <w:autoSpaceDN w:val="0"/>
        <w:adjustRightInd w:val="0"/>
        <w:spacing w:after="0" w:line="240" w:lineRule="auto"/>
        <w:jc w:val="center"/>
        <w:rPr>
          <w:rFonts w:cstheme="minorHAnsi"/>
          <w:i/>
          <w:iCs/>
          <w:sz w:val="20"/>
          <w:szCs w:val="18"/>
        </w:rPr>
      </w:pPr>
      <w:r w:rsidRPr="00395E62">
        <w:rPr>
          <w:rFonts w:cstheme="minorHAnsi"/>
          <w:i/>
          <w:iCs/>
          <w:sz w:val="20"/>
          <w:szCs w:val="18"/>
        </w:rPr>
        <w:t xml:space="preserve">“Fair is </w:t>
      </w:r>
      <w:proofErr w:type="gramStart"/>
      <w:r w:rsidRPr="00395E62">
        <w:rPr>
          <w:rFonts w:cstheme="minorHAnsi"/>
          <w:i/>
          <w:iCs/>
          <w:sz w:val="20"/>
          <w:szCs w:val="18"/>
        </w:rPr>
        <w:t>Foul</w:t>
      </w:r>
      <w:proofErr w:type="gramEnd"/>
      <w:r w:rsidRPr="00395E62">
        <w:rPr>
          <w:rFonts w:cstheme="minorHAnsi"/>
          <w:i/>
          <w:iCs/>
          <w:sz w:val="20"/>
          <w:szCs w:val="18"/>
        </w:rPr>
        <w:t xml:space="preserve"> and Foul is Fair”</w:t>
      </w:r>
    </w:p>
    <w:p w14:paraId="30D228C4" w14:textId="42C077F1" w:rsidR="007F0890" w:rsidRDefault="00D72CEB" w:rsidP="00D72CEB">
      <w:pPr>
        <w:jc w:val="center"/>
        <w:rPr>
          <w:rFonts w:cstheme="minorHAnsi"/>
          <w:sz w:val="20"/>
          <w:szCs w:val="18"/>
        </w:rPr>
      </w:pPr>
      <w:r w:rsidRPr="00395E62">
        <w:rPr>
          <w:rFonts w:cstheme="minorHAnsi"/>
          <w:sz w:val="20"/>
          <w:szCs w:val="18"/>
        </w:rPr>
        <w:t>[W. Shakespeare, Macbeth - Act I, scene I]</w:t>
      </w:r>
    </w:p>
    <w:p w14:paraId="1CC48B3F" w14:textId="2B79B9ED" w:rsidR="00D61DBD" w:rsidRDefault="00D61DBD" w:rsidP="00D61DBD">
      <w:pPr>
        <w:spacing w:after="0"/>
        <w:jc w:val="center"/>
        <w:rPr>
          <w:rFonts w:cstheme="minorHAnsi"/>
        </w:rPr>
      </w:pPr>
      <w:r>
        <w:rPr>
          <w:rFonts w:cstheme="minorHAnsi"/>
        </w:rPr>
        <w:t>CONNECT WITH ELENOIR:</w:t>
      </w:r>
    </w:p>
    <w:p w14:paraId="77DE91BC" w14:textId="4760A054" w:rsidR="00D61DBD" w:rsidRDefault="000C215F" w:rsidP="00D61DBD">
      <w:pPr>
        <w:spacing w:after="0"/>
        <w:jc w:val="center"/>
        <w:rPr>
          <w:rFonts w:cstheme="minorHAnsi"/>
        </w:rPr>
      </w:pPr>
      <w:hyperlink r:id="rId9" w:history="1">
        <w:r w:rsidR="00D61DBD" w:rsidRPr="00364567">
          <w:rPr>
            <w:rStyle w:val="Hyperlink"/>
            <w:rFonts w:cstheme="minorHAnsi"/>
          </w:rPr>
          <w:t>INSTAGRAM</w:t>
        </w:r>
      </w:hyperlink>
      <w:r w:rsidR="00D61DBD">
        <w:rPr>
          <w:rFonts w:cstheme="minorHAnsi"/>
        </w:rPr>
        <w:t xml:space="preserve"> | </w:t>
      </w:r>
      <w:hyperlink r:id="rId10" w:history="1">
        <w:r w:rsidR="00D61DBD" w:rsidRPr="00364567">
          <w:rPr>
            <w:rStyle w:val="Hyperlink"/>
            <w:rFonts w:cstheme="minorHAnsi"/>
          </w:rPr>
          <w:t>FACEBOOK</w:t>
        </w:r>
      </w:hyperlink>
      <w:r w:rsidR="00D61DBD">
        <w:rPr>
          <w:rFonts w:cstheme="minorHAnsi"/>
        </w:rPr>
        <w:t xml:space="preserve"> | </w:t>
      </w:r>
      <w:hyperlink r:id="rId11" w:history="1">
        <w:r w:rsidR="00D61DBD" w:rsidRPr="005F65DD">
          <w:rPr>
            <w:rStyle w:val="Hyperlink"/>
            <w:rFonts w:cstheme="minorHAnsi"/>
          </w:rPr>
          <w:t>WEBSITE</w:t>
        </w:r>
      </w:hyperlink>
      <w:r w:rsidR="00D61DBD">
        <w:rPr>
          <w:rFonts w:cstheme="minorHAnsi"/>
        </w:rPr>
        <w:t xml:space="preserve"> | </w:t>
      </w:r>
      <w:hyperlink r:id="rId12" w:history="1">
        <w:r w:rsidR="00364567" w:rsidRPr="00364567">
          <w:rPr>
            <w:rStyle w:val="Hyperlink"/>
            <w:rFonts w:cstheme="minorHAnsi"/>
          </w:rPr>
          <w:t>TWITTER</w:t>
        </w:r>
      </w:hyperlink>
      <w:r w:rsidR="00364567">
        <w:rPr>
          <w:rFonts w:cstheme="minorHAnsi"/>
        </w:rPr>
        <w:t xml:space="preserve"> | </w:t>
      </w:r>
      <w:hyperlink r:id="rId13" w:history="1">
        <w:r w:rsidR="00D61DBD" w:rsidRPr="00364567">
          <w:rPr>
            <w:rStyle w:val="Hyperlink"/>
            <w:rFonts w:cstheme="minorHAnsi"/>
          </w:rPr>
          <w:t>PRESS SITE</w:t>
        </w:r>
      </w:hyperlink>
    </w:p>
    <w:p w14:paraId="08C95C0A" w14:textId="77777777" w:rsidR="00D61DBD" w:rsidRDefault="00D61DBD" w:rsidP="00D61DBD">
      <w:pPr>
        <w:spacing w:after="0"/>
        <w:jc w:val="center"/>
        <w:rPr>
          <w:rFonts w:cstheme="minorHAnsi"/>
        </w:rPr>
      </w:pPr>
    </w:p>
    <w:p w14:paraId="317CB54A" w14:textId="7DF87A1B" w:rsidR="00D61DBD" w:rsidRPr="00364567" w:rsidRDefault="00D61DBD" w:rsidP="00364567">
      <w:pPr>
        <w:rPr>
          <w:rFonts w:cstheme="minorHAnsi"/>
        </w:rPr>
      </w:pPr>
      <w:r w:rsidRPr="00D61DBD">
        <w:rPr>
          <w:rFonts w:cstheme="minorHAnsi"/>
        </w:rPr>
        <w:t xml:space="preserve">Press contact: </w:t>
      </w:r>
      <w:hyperlink r:id="rId14" w:history="1">
        <w:r w:rsidRPr="00D61DBD">
          <w:rPr>
            <w:rStyle w:val="Hyperlink"/>
            <w:rFonts w:cstheme="minorHAnsi"/>
          </w:rPr>
          <w:t>gabrielle.reese@atlanticrecords.com</w:t>
        </w:r>
      </w:hyperlink>
    </w:p>
    <w:sectPr w:rsidR="00D61DBD" w:rsidRPr="00364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CEB"/>
    <w:rsid w:val="000C215F"/>
    <w:rsid w:val="00364567"/>
    <w:rsid w:val="00395E62"/>
    <w:rsid w:val="004F3C47"/>
    <w:rsid w:val="005548DF"/>
    <w:rsid w:val="005F65DD"/>
    <w:rsid w:val="007F0890"/>
    <w:rsid w:val="00D61DBD"/>
    <w:rsid w:val="00D72CEB"/>
    <w:rsid w:val="00ED4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9FA1"/>
  <w15:chartTrackingRefBased/>
  <w15:docId w15:val="{B475EB4C-4EBE-4A7B-AB1F-3A16810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EB"/>
    <w:rPr>
      <w:rFonts w:ascii="Segoe UI" w:hAnsi="Segoe UI" w:cs="Segoe UI"/>
      <w:sz w:val="18"/>
      <w:szCs w:val="18"/>
    </w:rPr>
  </w:style>
  <w:style w:type="character" w:styleId="Hyperlink">
    <w:name w:val="Hyperlink"/>
    <w:basedOn w:val="DefaultParagraphFont"/>
    <w:uiPriority w:val="99"/>
    <w:unhideWhenUsed/>
    <w:rsid w:val="005548DF"/>
    <w:rPr>
      <w:color w:val="0000FF"/>
      <w:u w:val="single"/>
    </w:rPr>
  </w:style>
  <w:style w:type="character" w:styleId="UnresolvedMention">
    <w:name w:val="Unresolved Mention"/>
    <w:basedOn w:val="DefaultParagraphFont"/>
    <w:uiPriority w:val="99"/>
    <w:semiHidden/>
    <w:unhideWhenUsed/>
    <w:rsid w:val="005548DF"/>
    <w:rPr>
      <w:color w:val="605E5C"/>
      <w:shd w:val="clear" w:color="auto" w:fill="E1DFDD"/>
    </w:rPr>
  </w:style>
  <w:style w:type="character" w:styleId="CommentReference">
    <w:name w:val="annotation reference"/>
    <w:basedOn w:val="DefaultParagraphFont"/>
    <w:uiPriority w:val="99"/>
    <w:semiHidden/>
    <w:unhideWhenUsed/>
    <w:rsid w:val="00D61DBD"/>
    <w:rPr>
      <w:sz w:val="16"/>
      <w:szCs w:val="16"/>
    </w:rPr>
  </w:style>
  <w:style w:type="paragraph" w:styleId="CommentText">
    <w:name w:val="annotation text"/>
    <w:basedOn w:val="Normal"/>
    <w:link w:val="CommentTextChar"/>
    <w:uiPriority w:val="99"/>
    <w:semiHidden/>
    <w:unhideWhenUsed/>
    <w:rsid w:val="00D61DBD"/>
    <w:pPr>
      <w:spacing w:line="240" w:lineRule="auto"/>
    </w:pPr>
    <w:rPr>
      <w:sz w:val="20"/>
      <w:szCs w:val="20"/>
    </w:rPr>
  </w:style>
  <w:style w:type="character" w:customStyle="1" w:styleId="CommentTextChar">
    <w:name w:val="Comment Text Char"/>
    <w:basedOn w:val="DefaultParagraphFont"/>
    <w:link w:val="CommentText"/>
    <w:uiPriority w:val="99"/>
    <w:semiHidden/>
    <w:rsid w:val="00D61DBD"/>
    <w:rPr>
      <w:sz w:val="20"/>
      <w:szCs w:val="20"/>
    </w:rPr>
  </w:style>
  <w:style w:type="paragraph" w:styleId="CommentSubject">
    <w:name w:val="annotation subject"/>
    <w:basedOn w:val="CommentText"/>
    <w:next w:val="CommentText"/>
    <w:link w:val="CommentSubjectChar"/>
    <w:uiPriority w:val="99"/>
    <w:semiHidden/>
    <w:unhideWhenUsed/>
    <w:rsid w:val="00D61DBD"/>
    <w:rPr>
      <w:b/>
      <w:bCs/>
    </w:rPr>
  </w:style>
  <w:style w:type="character" w:customStyle="1" w:styleId="CommentSubjectChar">
    <w:name w:val="Comment Subject Char"/>
    <w:basedOn w:val="CommentTextChar"/>
    <w:link w:val="CommentSubject"/>
    <w:uiPriority w:val="99"/>
    <w:semiHidden/>
    <w:rsid w:val="00D61D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noir.lnk.to/wrongparty" TargetMode="External"/><Relationship Id="rId13" Type="http://schemas.openxmlformats.org/officeDocument/2006/relationships/hyperlink" Target="http://press.wearebigbeat.com/singles/elenoir/" TargetMode="External"/><Relationship Id="rId3" Type="http://schemas.openxmlformats.org/officeDocument/2006/relationships/webSettings" Target="webSettings.xml"/><Relationship Id="rId7" Type="http://schemas.openxmlformats.org/officeDocument/2006/relationships/hyperlink" Target="https://www.youtube.com/watch?v=v8pmSgsnUQU" TargetMode="External"/><Relationship Id="rId12" Type="http://schemas.openxmlformats.org/officeDocument/2006/relationships/hyperlink" Target="https://twitter.com/thisiselenoir"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thisiselenoir.com/" TargetMode="External"/><Relationship Id="rId5" Type="http://schemas.openxmlformats.org/officeDocument/2006/relationships/hyperlink" Target="https://youtu.be/2kXEdH6iW_8" TargetMode="External"/><Relationship Id="rId15" Type="http://schemas.openxmlformats.org/officeDocument/2006/relationships/fontTable" Target="fontTable.xml"/><Relationship Id="rId10" Type="http://schemas.openxmlformats.org/officeDocument/2006/relationships/hyperlink" Target="https://www.facebook.com/thisiselenoir/" TargetMode="External"/><Relationship Id="rId4" Type="http://schemas.openxmlformats.org/officeDocument/2006/relationships/hyperlink" Target="https://elenoir.lnk.to/wrongparty" TargetMode="External"/><Relationship Id="rId9" Type="http://schemas.openxmlformats.org/officeDocument/2006/relationships/hyperlink" Target="https://www.instagram.com/thisiselenoir/" TargetMode="External"/><Relationship Id="rId14" Type="http://schemas.openxmlformats.org/officeDocument/2006/relationships/hyperlink" Target="mailto:gabrielle.reese@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Rosa, Gianluigi</dc:creator>
  <cp:keywords/>
  <dc:description/>
  <cp:lastModifiedBy>Reese, Gabrielle</cp:lastModifiedBy>
  <cp:revision>2</cp:revision>
  <cp:lastPrinted>2020-06-17T17:25:00Z</cp:lastPrinted>
  <dcterms:created xsi:type="dcterms:W3CDTF">2020-06-19T14:03:00Z</dcterms:created>
  <dcterms:modified xsi:type="dcterms:W3CDTF">2020-06-19T14:03:00Z</dcterms:modified>
</cp:coreProperties>
</file>